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123B4" w14:textId="3003E067" w:rsidR="0064056F" w:rsidRDefault="00E53A30" w:rsidP="00633347">
      <w:pPr>
        <w:pStyle w:val="Nadpis1"/>
      </w:pPr>
      <w:r>
        <w:rPr>
          <w:noProof/>
        </w:rPr>
        <w:drawing>
          <wp:inline distT="0" distB="0" distL="0" distR="0" wp14:anchorId="1FC4A211" wp14:editId="2CEB4829">
            <wp:extent cx="1959868" cy="923546"/>
            <wp:effectExtent l="0" t="0" r="2540" b="0"/>
            <wp:docPr id="32244063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440635" name="Obrázek 32244063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868" cy="923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B3A8D" w14:textId="60156A70" w:rsidR="00986655" w:rsidRPr="0012519D" w:rsidRDefault="00586C41" w:rsidP="00633347">
      <w:pPr>
        <w:pStyle w:val="Nadpis1"/>
        <w:rPr>
          <w:color w:val="auto"/>
        </w:rPr>
      </w:pPr>
      <w:r w:rsidRPr="0012519D">
        <w:rPr>
          <w:color w:val="auto"/>
        </w:rPr>
        <w:t>F</w:t>
      </w:r>
      <w:r w:rsidR="00986655" w:rsidRPr="0012519D">
        <w:rPr>
          <w:color w:val="auto"/>
        </w:rPr>
        <w:t>ormulár na odstúpenie od zmluvy</w:t>
      </w:r>
    </w:p>
    <w:p w14:paraId="3214FBEC" w14:textId="77777777" w:rsidR="00986655" w:rsidRDefault="00986655" w:rsidP="00986655">
      <w:pPr>
        <w:spacing w:before="240" w:line="276" w:lineRule="auto"/>
        <w:ind w:left="-567"/>
        <w:jc w:val="both"/>
      </w:pPr>
      <w:r>
        <w:t xml:space="preserve">(vyplňte a zašlite tento formulár len v prípade, že si želáte odstúpiť od zmluvy) </w:t>
      </w:r>
    </w:p>
    <w:p w14:paraId="6A11630D" w14:textId="5F9525C4" w:rsidR="00586C41" w:rsidRDefault="00586C41" w:rsidP="00EE71D4">
      <w:pPr>
        <w:pStyle w:val="Odstavecseseznamem"/>
        <w:numPr>
          <w:ilvl w:val="0"/>
          <w:numId w:val="1"/>
        </w:numPr>
        <w:spacing w:before="240" w:line="276" w:lineRule="auto"/>
      </w:pPr>
      <w:r>
        <w:t xml:space="preserve">Komu: VIVACO-SK, s. r. o. Ďurčiná 356, 015 01  Ďurčiná, IČO:44422814,                        </w:t>
      </w:r>
      <w:proofErr w:type="spellStart"/>
      <w:r>
        <w:t>infolinka</w:t>
      </w:r>
      <w:proofErr w:type="spellEnd"/>
      <w:r>
        <w:t>:</w:t>
      </w:r>
      <w:r w:rsidR="00EE71D4">
        <w:t xml:space="preserve"> </w:t>
      </w:r>
      <w:r>
        <w:t>0902 209</w:t>
      </w:r>
      <w:r w:rsidR="00EE71D4">
        <w:t> </w:t>
      </w:r>
      <w:r>
        <w:t>200</w:t>
      </w:r>
      <w:r w:rsidR="00EE71D4">
        <w:t>,</w:t>
      </w:r>
      <w:r>
        <w:t xml:space="preserve"> e-mail: </w:t>
      </w:r>
      <w:r w:rsidR="002C5616" w:rsidRPr="008C0F12">
        <w:t>kozmetickedarceky@gmail.com</w:t>
      </w:r>
      <w:r w:rsidR="002C5616">
        <w:t xml:space="preserve"> </w:t>
      </w:r>
    </w:p>
    <w:p w14:paraId="3811CD27" w14:textId="77777777" w:rsidR="00586C41" w:rsidRDefault="00586C41" w:rsidP="00EE71D4">
      <w:pPr>
        <w:spacing w:before="240" w:line="276" w:lineRule="auto"/>
        <w:ind w:left="-567"/>
      </w:pPr>
    </w:p>
    <w:p w14:paraId="1DF82C6F" w14:textId="77777777" w:rsidR="00DC4A54" w:rsidRDefault="00586C41" w:rsidP="00DC4A54">
      <w:pPr>
        <w:pStyle w:val="Odstavecseseznamem"/>
        <w:numPr>
          <w:ilvl w:val="0"/>
          <w:numId w:val="1"/>
        </w:numPr>
        <w:spacing w:before="240" w:line="276" w:lineRule="auto"/>
        <w:jc w:val="both"/>
      </w:pPr>
      <w:r>
        <w:t>Týmto oznamujem, že odstupujem</w:t>
      </w:r>
      <w:r w:rsidR="00986655">
        <w:t xml:space="preserve"> od zmluvy na tento to</w:t>
      </w:r>
      <w:r>
        <w:t>var:</w:t>
      </w:r>
    </w:p>
    <w:p w14:paraId="54CD5AF1" w14:textId="77777777" w:rsidR="00DC4A54" w:rsidRDefault="00DC4A54" w:rsidP="00DC4A54">
      <w:pPr>
        <w:pStyle w:val="Odstavecseseznamem"/>
      </w:pPr>
    </w:p>
    <w:p w14:paraId="6526A75D" w14:textId="77777777" w:rsidR="00986655" w:rsidRDefault="00586C41" w:rsidP="00DC4A54">
      <w:pPr>
        <w:pStyle w:val="Odstavecseseznamem"/>
        <w:spacing w:before="240" w:line="276" w:lineRule="auto"/>
        <w:ind w:left="-207"/>
        <w:jc w:val="both"/>
      </w:pPr>
      <w:r>
        <w:t>..............................................................................................................................................</w:t>
      </w:r>
      <w:r w:rsidR="00DC4A54">
        <w:t>...</w:t>
      </w:r>
    </w:p>
    <w:p w14:paraId="16EF967F" w14:textId="77777777" w:rsidR="00986655" w:rsidRDefault="00986655" w:rsidP="00986655">
      <w:pPr>
        <w:spacing w:before="240" w:line="276" w:lineRule="auto"/>
        <w:ind w:left="-567"/>
        <w:jc w:val="both"/>
      </w:pPr>
      <w:r>
        <w:t>—</w:t>
      </w:r>
      <w:r w:rsidR="00586C41">
        <w:t xml:space="preserve"> Dátum objednania alebo </w:t>
      </w:r>
      <w:r>
        <w:t>dá</w:t>
      </w:r>
      <w:r w:rsidR="00586C41">
        <w:t>tum prijatia ...........................................................................................</w:t>
      </w:r>
    </w:p>
    <w:p w14:paraId="006D3559" w14:textId="77777777" w:rsidR="00986655" w:rsidRDefault="00986655" w:rsidP="00986655">
      <w:pPr>
        <w:spacing w:before="240" w:line="276" w:lineRule="auto"/>
        <w:ind w:left="-567"/>
        <w:jc w:val="both"/>
      </w:pPr>
      <w:r>
        <w:t xml:space="preserve">— </w:t>
      </w:r>
      <w:r>
        <w:rPr>
          <w:rFonts w:ascii="Arial" w:hAnsi="Arial" w:cs="Arial"/>
        </w:rPr>
        <w:t xml:space="preserve"> </w:t>
      </w:r>
      <w:r w:rsidR="00586C41">
        <w:t xml:space="preserve">Meno a priezvisko spotrebiteľa </w:t>
      </w:r>
      <w:r>
        <w:t>..............</w:t>
      </w:r>
      <w:r w:rsidR="00586C41">
        <w:t>.........................................................................................</w:t>
      </w:r>
      <w:r>
        <w:t xml:space="preserve">    </w:t>
      </w:r>
    </w:p>
    <w:p w14:paraId="78A43513" w14:textId="77777777" w:rsidR="00586C41" w:rsidRDefault="00586C41" w:rsidP="00DC4A54">
      <w:pPr>
        <w:spacing w:before="240" w:line="276" w:lineRule="auto"/>
        <w:ind w:left="-567"/>
        <w:jc w:val="both"/>
      </w:pPr>
      <w:r>
        <w:t>— Adresa spotrebiteľa</w:t>
      </w:r>
      <w:r w:rsidR="00986655">
        <w:t>..............</w:t>
      </w:r>
      <w:r>
        <w:t>..............................................................................................................</w:t>
      </w:r>
      <w:r w:rsidR="00986655">
        <w:t xml:space="preserve">    </w:t>
      </w:r>
    </w:p>
    <w:p w14:paraId="4E951E60" w14:textId="77777777" w:rsidR="00986655" w:rsidRDefault="00586C41" w:rsidP="00986655">
      <w:pPr>
        <w:spacing w:before="240" w:line="276" w:lineRule="auto"/>
        <w:ind w:left="-567"/>
        <w:jc w:val="both"/>
      </w:pPr>
      <w:r>
        <w:t>— Podpis spotrebiteľa</w:t>
      </w:r>
      <w:r w:rsidR="00986655">
        <w:t xml:space="preserve"> (iba ak sa tento formulár podáva v listinnej podobe) ..............</w:t>
      </w:r>
      <w:r>
        <w:t>.........................</w:t>
      </w:r>
      <w:r w:rsidR="00986655">
        <w:t xml:space="preserve">    </w:t>
      </w:r>
    </w:p>
    <w:p w14:paraId="49BB33A6" w14:textId="77777777" w:rsidR="00986655" w:rsidRDefault="00986655" w:rsidP="00986655">
      <w:pPr>
        <w:spacing w:before="240" w:line="276" w:lineRule="auto"/>
        <w:ind w:left="-567"/>
        <w:jc w:val="both"/>
      </w:pPr>
      <w:r>
        <w:t>— Dátum ..............</w:t>
      </w:r>
      <w:r w:rsidR="00586C41">
        <w:t>.................................................................................................................................</w:t>
      </w:r>
      <w:r>
        <w:t xml:space="preserve">    </w:t>
      </w:r>
    </w:p>
    <w:p w14:paraId="2DB93AED" w14:textId="77777777" w:rsidR="00986655" w:rsidRDefault="00986655" w:rsidP="00986655">
      <w:pPr>
        <w:rPr>
          <w:sz w:val="20"/>
        </w:rPr>
      </w:pPr>
    </w:p>
    <w:p w14:paraId="361664D9" w14:textId="77777777" w:rsidR="009561A3" w:rsidRDefault="009561A3"/>
    <w:p w14:paraId="5171687E" w14:textId="77777777" w:rsidR="008F7DA6" w:rsidRPr="008F7DA6" w:rsidRDefault="008F7DA6" w:rsidP="008F7DA6">
      <w:pPr>
        <w:rPr>
          <w:sz w:val="16"/>
          <w:szCs w:val="16"/>
        </w:rPr>
      </w:pPr>
      <w:r w:rsidRPr="008F7DA6">
        <w:rPr>
          <w:sz w:val="16"/>
          <w:szCs w:val="16"/>
        </w:rPr>
        <w:t>Poučenie</w:t>
      </w:r>
    </w:p>
    <w:p w14:paraId="06C28D48" w14:textId="77777777" w:rsidR="008F7DA6" w:rsidRPr="008F7DA6" w:rsidRDefault="008F7DA6" w:rsidP="008F7DA6">
      <w:pPr>
        <w:rPr>
          <w:sz w:val="16"/>
          <w:szCs w:val="16"/>
        </w:rPr>
      </w:pPr>
      <w:r w:rsidRPr="008F7DA6">
        <w:rPr>
          <w:sz w:val="16"/>
          <w:szCs w:val="16"/>
        </w:rPr>
        <w:t>1. Právo na odstúpenie od kúpnej zmluvy</w:t>
      </w:r>
    </w:p>
    <w:p w14:paraId="70B2BF05" w14:textId="77777777" w:rsidR="008F7DA6" w:rsidRPr="008F7DA6" w:rsidRDefault="008F7DA6" w:rsidP="008F7DA6">
      <w:pPr>
        <w:rPr>
          <w:sz w:val="16"/>
          <w:szCs w:val="16"/>
        </w:rPr>
      </w:pPr>
      <w:r w:rsidRPr="008F7DA6">
        <w:rPr>
          <w:sz w:val="16"/>
          <w:szCs w:val="16"/>
        </w:rPr>
        <w:t>Máte právo odstúpiť od tejto kúpnej zmluvy bez uvedenia dôvodu v lehote 14 dní od prevzatia tovaru. Lehota na odstúpenie od zmluvy uplynie</w:t>
      </w:r>
    </w:p>
    <w:p w14:paraId="1457280B" w14:textId="77777777" w:rsidR="008F7DA6" w:rsidRPr="008F7DA6" w:rsidRDefault="008F7DA6" w:rsidP="008F7DA6">
      <w:pPr>
        <w:rPr>
          <w:sz w:val="16"/>
          <w:szCs w:val="16"/>
        </w:rPr>
      </w:pPr>
      <w:r w:rsidRPr="008F7DA6">
        <w:rPr>
          <w:sz w:val="16"/>
          <w:szCs w:val="16"/>
        </w:rPr>
        <w:t>14 dní odo dňa keď Vy alebo Vami určená tretia osoba s výnimkou dopravcu prevezmete tovar. Lehota na odstúpenie od kúpnej zmluvy je zachovaná,</w:t>
      </w:r>
    </w:p>
    <w:p w14:paraId="6EA7DFF9" w14:textId="77777777" w:rsidR="008F7DA6" w:rsidRPr="008F7DA6" w:rsidRDefault="008F7DA6" w:rsidP="008F7DA6">
      <w:pPr>
        <w:rPr>
          <w:sz w:val="16"/>
          <w:szCs w:val="16"/>
        </w:rPr>
      </w:pPr>
      <w:r w:rsidRPr="008F7DA6">
        <w:rPr>
          <w:sz w:val="16"/>
          <w:szCs w:val="16"/>
        </w:rPr>
        <w:t>ak zašlete oznámenie o uplatnení práva na odstúpenie od kúpnej zmluvy predtým, ako uplynie lehota na odstúpenie od kúpnej zmluvy.</w:t>
      </w:r>
    </w:p>
    <w:p w14:paraId="39483337" w14:textId="77777777" w:rsidR="008F7DA6" w:rsidRPr="008F7DA6" w:rsidRDefault="008F7DA6" w:rsidP="008F7DA6">
      <w:pPr>
        <w:rPr>
          <w:sz w:val="16"/>
          <w:szCs w:val="16"/>
        </w:rPr>
      </w:pPr>
      <w:r w:rsidRPr="008F7DA6">
        <w:rPr>
          <w:sz w:val="16"/>
          <w:szCs w:val="16"/>
        </w:rPr>
        <w:t>2. Dôsledky odstúpenia od zmluvy</w:t>
      </w:r>
    </w:p>
    <w:p w14:paraId="21E1A437" w14:textId="77777777" w:rsidR="008F7DA6" w:rsidRPr="008F7DA6" w:rsidRDefault="008F7DA6" w:rsidP="008F7DA6">
      <w:pPr>
        <w:rPr>
          <w:sz w:val="16"/>
          <w:szCs w:val="16"/>
        </w:rPr>
      </w:pPr>
      <w:r w:rsidRPr="008F7DA6">
        <w:rPr>
          <w:sz w:val="16"/>
          <w:szCs w:val="16"/>
        </w:rPr>
        <w:t>V prípade odstúpenia od kúpnej zmluvy Vám vrátime všetky platby, ktoré ste uhradili v súvislosti s uzavretím kúpnej zmluvy, najmä kúpnu cenu</w:t>
      </w:r>
    </w:p>
    <w:p w14:paraId="6865A6A6" w14:textId="77777777" w:rsidR="008F7DA6" w:rsidRPr="008F7DA6" w:rsidRDefault="008F7DA6" w:rsidP="008F7DA6">
      <w:pPr>
        <w:rPr>
          <w:sz w:val="16"/>
          <w:szCs w:val="16"/>
        </w:rPr>
      </w:pPr>
      <w:r w:rsidRPr="008F7DA6">
        <w:rPr>
          <w:sz w:val="16"/>
          <w:szCs w:val="16"/>
        </w:rPr>
        <w:t>vrátane nákladov na doručenie tovaru k Vám. To sa nevzťahuje na dodatočné náklady, ak ste si zvolili iný druh doručenia, ako je najlacnejší bežný</w:t>
      </w:r>
    </w:p>
    <w:p w14:paraId="1EB711E3" w14:textId="77777777" w:rsidR="008F7DA6" w:rsidRPr="008F7DA6" w:rsidRDefault="008F7DA6" w:rsidP="008F7DA6">
      <w:pPr>
        <w:rPr>
          <w:sz w:val="16"/>
          <w:szCs w:val="16"/>
        </w:rPr>
      </w:pPr>
      <w:r w:rsidRPr="008F7DA6">
        <w:rPr>
          <w:sz w:val="16"/>
          <w:szCs w:val="16"/>
        </w:rPr>
        <w:t>spôsob doručenia, ktorý ponúkame ani na náklady za doplnkové služby, ak boli predmetom zmluvy a ak došlo k ich úplnému poskytnutiu.</w:t>
      </w:r>
    </w:p>
    <w:p w14:paraId="7035F44C" w14:textId="77777777" w:rsidR="008F7DA6" w:rsidRPr="008F7DA6" w:rsidRDefault="008F7DA6" w:rsidP="008F7DA6">
      <w:pPr>
        <w:rPr>
          <w:sz w:val="16"/>
          <w:szCs w:val="16"/>
        </w:rPr>
      </w:pPr>
      <w:r w:rsidRPr="008F7DA6">
        <w:rPr>
          <w:sz w:val="16"/>
          <w:szCs w:val="16"/>
        </w:rPr>
        <w:t>Platby Vám budú vrátené bez zbytočného odkladu a v každom prípade najneskôr do 14 dní odo dňa, keď nám bude doručené Vaše oznámenie</w:t>
      </w:r>
    </w:p>
    <w:p w14:paraId="60EA08B6" w14:textId="77777777" w:rsidR="008F7DA6" w:rsidRPr="008F7DA6" w:rsidRDefault="008F7DA6" w:rsidP="008F7DA6">
      <w:pPr>
        <w:rPr>
          <w:sz w:val="16"/>
          <w:szCs w:val="16"/>
        </w:rPr>
      </w:pPr>
      <w:r w:rsidRPr="008F7DA6">
        <w:rPr>
          <w:sz w:val="16"/>
          <w:szCs w:val="16"/>
        </w:rPr>
        <w:t>o odstúpení od tejto kúpnej zmluvy. Kúpnu cenu Vám vrátime najneskôr do 14 dní rovnakým spôsobom, aký ste použili pri svojej platbe, pokiaľ</w:t>
      </w:r>
    </w:p>
    <w:p w14:paraId="0D5D06C3" w14:textId="77777777" w:rsidR="008F7DA6" w:rsidRPr="008F7DA6" w:rsidRDefault="008F7DA6" w:rsidP="008F7DA6">
      <w:pPr>
        <w:rPr>
          <w:sz w:val="16"/>
          <w:szCs w:val="16"/>
        </w:rPr>
      </w:pPr>
      <w:r w:rsidRPr="008F7DA6">
        <w:rPr>
          <w:sz w:val="16"/>
          <w:szCs w:val="16"/>
        </w:rPr>
        <w:t xml:space="preserve">sa nedohodneme inak, najmä prevodom na Vami uvedený bankový </w:t>
      </w:r>
    </w:p>
    <w:p w14:paraId="44D915BF" w14:textId="77777777" w:rsidR="008F7DA6" w:rsidRPr="008F7DA6" w:rsidRDefault="008F7DA6" w:rsidP="008F7DA6">
      <w:pPr>
        <w:rPr>
          <w:sz w:val="16"/>
          <w:szCs w:val="16"/>
        </w:rPr>
      </w:pPr>
      <w:r w:rsidRPr="008F7DA6">
        <w:rPr>
          <w:sz w:val="16"/>
          <w:szCs w:val="16"/>
        </w:rPr>
        <w:t>Platba za zakúpený tovar Vám bude uhradená až po doručení vráteného tovaru späť na našu adr</w:t>
      </w:r>
      <w:r>
        <w:rPr>
          <w:sz w:val="16"/>
          <w:szCs w:val="16"/>
        </w:rPr>
        <w:t>esu</w:t>
      </w:r>
      <w:r w:rsidR="00DC4A54">
        <w:rPr>
          <w:sz w:val="16"/>
          <w:szCs w:val="16"/>
        </w:rPr>
        <w:t xml:space="preserve"> alebo po zaslaní potvrdenia od odoslaní.</w:t>
      </w:r>
    </w:p>
    <w:p w14:paraId="57240EFC" w14:textId="77777777" w:rsidR="008F7DA6" w:rsidRPr="00DC4A54" w:rsidRDefault="008F7DA6" w:rsidP="008F7DA6">
      <w:pPr>
        <w:rPr>
          <w:b/>
          <w:sz w:val="16"/>
          <w:szCs w:val="16"/>
        </w:rPr>
      </w:pPr>
      <w:r w:rsidRPr="00DC4A54">
        <w:rPr>
          <w:b/>
          <w:sz w:val="16"/>
          <w:szCs w:val="16"/>
        </w:rPr>
        <w:t xml:space="preserve">Zašlite nám tovar späť alebo ho prineste na adresu VIVACO-SK, </w:t>
      </w:r>
      <w:proofErr w:type="spellStart"/>
      <w:r w:rsidRPr="00DC4A54">
        <w:rPr>
          <w:b/>
          <w:sz w:val="16"/>
          <w:szCs w:val="16"/>
        </w:rPr>
        <w:t>s.r.o</w:t>
      </w:r>
      <w:proofErr w:type="spellEnd"/>
      <w:r w:rsidRPr="00DC4A54">
        <w:rPr>
          <w:b/>
          <w:sz w:val="16"/>
          <w:szCs w:val="16"/>
        </w:rPr>
        <w:t xml:space="preserve">., Kľače 151, 013 19 </w:t>
      </w:r>
    </w:p>
    <w:p w14:paraId="1D5FC825" w14:textId="77777777" w:rsidR="008F7DA6" w:rsidRPr="00DC4A54" w:rsidRDefault="008F7DA6" w:rsidP="008F7DA6">
      <w:pPr>
        <w:rPr>
          <w:b/>
          <w:sz w:val="16"/>
          <w:szCs w:val="16"/>
        </w:rPr>
      </w:pPr>
      <w:r w:rsidRPr="008F7DA6">
        <w:rPr>
          <w:sz w:val="16"/>
          <w:szCs w:val="16"/>
        </w:rPr>
        <w:t xml:space="preserve">najneskôr </w:t>
      </w:r>
      <w:r>
        <w:rPr>
          <w:sz w:val="16"/>
          <w:szCs w:val="16"/>
        </w:rPr>
        <w:t xml:space="preserve"> </w:t>
      </w:r>
      <w:r w:rsidRPr="008F7DA6">
        <w:rPr>
          <w:sz w:val="16"/>
          <w:szCs w:val="16"/>
        </w:rPr>
        <w:t xml:space="preserve">do 14 dní odo dňa uplatnenia práva na odstúpenie od zmluvy. </w:t>
      </w:r>
      <w:r w:rsidRPr="00DC4A54">
        <w:rPr>
          <w:b/>
          <w:sz w:val="16"/>
          <w:szCs w:val="16"/>
        </w:rPr>
        <w:t>Priame náklady na vrátenie tovaru znášate Vy.</w:t>
      </w:r>
    </w:p>
    <w:p w14:paraId="7E8DEACF" w14:textId="77777777" w:rsidR="008F7DA6" w:rsidRPr="008F7DA6" w:rsidRDefault="008F7DA6" w:rsidP="008F7DA6">
      <w:pPr>
        <w:rPr>
          <w:sz w:val="16"/>
          <w:szCs w:val="16"/>
        </w:rPr>
      </w:pPr>
      <w:r w:rsidRPr="008F7DA6">
        <w:rPr>
          <w:sz w:val="16"/>
          <w:szCs w:val="16"/>
        </w:rPr>
        <w:t>Upozorňujeme Vás, že v prípade odstúpenia od kúpnej zmluvy zodpovedáte v zmysle zákona za akékoľvek zníženie hodnoty tovaru v dôsledku</w:t>
      </w:r>
    </w:p>
    <w:p w14:paraId="25761052" w14:textId="77777777" w:rsidR="008F7DA6" w:rsidRPr="008F7DA6" w:rsidRDefault="008F7DA6" w:rsidP="008F7DA6">
      <w:pPr>
        <w:rPr>
          <w:sz w:val="16"/>
          <w:szCs w:val="16"/>
        </w:rPr>
      </w:pPr>
      <w:r w:rsidRPr="008F7DA6">
        <w:rPr>
          <w:sz w:val="16"/>
          <w:szCs w:val="16"/>
        </w:rPr>
        <w:t>zaobchádzania s ním v čase od jeho doručenia do momentu jeho vrátenia iným spôsobom, než aký je potrebný na zistenie povahy, vlastností</w:t>
      </w:r>
    </w:p>
    <w:p w14:paraId="2E91607A" w14:textId="1618895E" w:rsidR="008F7DA6" w:rsidRPr="008F7DA6" w:rsidRDefault="008F7DA6">
      <w:pPr>
        <w:rPr>
          <w:sz w:val="16"/>
          <w:szCs w:val="16"/>
        </w:rPr>
      </w:pPr>
      <w:r w:rsidRPr="008F7DA6">
        <w:rPr>
          <w:sz w:val="16"/>
          <w:szCs w:val="16"/>
        </w:rPr>
        <w:t>a funkčnosti tovaru.</w:t>
      </w:r>
    </w:p>
    <w:sectPr w:rsidR="008F7DA6" w:rsidRPr="008F7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E7403"/>
    <w:multiLevelType w:val="hybridMultilevel"/>
    <w:tmpl w:val="7B143CE4"/>
    <w:lvl w:ilvl="0" w:tplc="3D58C0EA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6622048D"/>
    <w:multiLevelType w:val="hybridMultilevel"/>
    <w:tmpl w:val="A2EA6096"/>
    <w:lvl w:ilvl="0" w:tplc="59101A0C">
      <w:numFmt w:val="bullet"/>
      <w:lvlText w:val="—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1318611414">
    <w:abstractNumId w:val="1"/>
  </w:num>
  <w:num w:numId="2" w16cid:durableId="1307081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2D"/>
    <w:rsid w:val="0012519D"/>
    <w:rsid w:val="002C5616"/>
    <w:rsid w:val="00586C41"/>
    <w:rsid w:val="00633347"/>
    <w:rsid w:val="0064056F"/>
    <w:rsid w:val="008C0F12"/>
    <w:rsid w:val="008F7DA6"/>
    <w:rsid w:val="009561A3"/>
    <w:rsid w:val="00986655"/>
    <w:rsid w:val="00AE60AA"/>
    <w:rsid w:val="00C1420A"/>
    <w:rsid w:val="00DC4A54"/>
    <w:rsid w:val="00E42EC7"/>
    <w:rsid w:val="00E53A30"/>
    <w:rsid w:val="00E66D2D"/>
    <w:rsid w:val="00EE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2497F"/>
  <w15:docId w15:val="{B6787996-1EB1-4A08-AB04-5A855847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6655"/>
    <w:rPr>
      <w:rFonts w:eastAsia="Times New Roman"/>
      <w:szCs w:val="24"/>
      <w:lang w:eastAsia="sk-SK"/>
    </w:rPr>
  </w:style>
  <w:style w:type="paragraph" w:styleId="Nadpis1">
    <w:name w:val="heading 1"/>
    <w:basedOn w:val="Normln"/>
    <w:next w:val="Normln"/>
    <w:link w:val="Nadpis1Char"/>
    <w:uiPriority w:val="9"/>
    <w:qFormat/>
    <w:rsid w:val="006333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33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sk-SK"/>
    </w:rPr>
  </w:style>
  <w:style w:type="paragraph" w:styleId="Odstavecseseznamem">
    <w:name w:val="List Paragraph"/>
    <w:basedOn w:val="Normln"/>
    <w:uiPriority w:val="34"/>
    <w:qFormat/>
    <w:rsid w:val="00586C4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86C4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C561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C56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9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</dc:creator>
  <cp:keywords/>
  <dc:description/>
  <cp:lastModifiedBy>Patrik Burša</cp:lastModifiedBy>
  <cp:revision>2</cp:revision>
  <cp:lastPrinted>2025-11-11T07:31:00Z</cp:lastPrinted>
  <dcterms:created xsi:type="dcterms:W3CDTF">2025-12-22T17:46:00Z</dcterms:created>
  <dcterms:modified xsi:type="dcterms:W3CDTF">2025-12-22T17:46:00Z</dcterms:modified>
</cp:coreProperties>
</file>